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BF6F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B58E5B"/>
          <w:spacing w:val="4"/>
          <w:sz w:val="44"/>
          <w:szCs w:val="44"/>
        </w:rPr>
      </w:pPr>
      <w:r w:rsidRPr="00E03B7F">
        <w:rPr>
          <w:rFonts w:ascii="CoHeadline-Regular" w:hAnsi="CoHeadline-Regular" w:cs="CoHeadline-Regular"/>
          <w:color w:val="B58E5B"/>
          <w:spacing w:val="4"/>
          <w:sz w:val="44"/>
          <w:szCs w:val="44"/>
        </w:rPr>
        <w:t>Israel Mágica</w:t>
      </w:r>
    </w:p>
    <w:p w14:paraId="408AB572" w14:textId="77777777" w:rsidR="00E03B7F" w:rsidRDefault="00E03B7F" w:rsidP="00E03B7F">
      <w:pPr>
        <w:pStyle w:val="codigocabecera"/>
        <w:spacing w:line="216" w:lineRule="auto"/>
        <w:jc w:val="left"/>
      </w:pPr>
      <w:r>
        <w:t>C-8871348</w:t>
      </w:r>
    </w:p>
    <w:p w14:paraId="48887611" w14:textId="43B1B955" w:rsidR="00957DB7" w:rsidRDefault="00E03B7F" w:rsidP="00E03B7F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DE60F0A" w14:textId="77777777" w:rsidR="00E03B7F" w:rsidRDefault="00957DB7" w:rsidP="00E03B7F">
      <w:pPr>
        <w:pStyle w:val="nochescabecera"/>
        <w:spacing w:line="216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E03B7F">
        <w:rPr>
          <w:rFonts w:ascii="Router-Medium" w:hAnsi="Router-Medium" w:cs="Router-Medium"/>
        </w:rPr>
        <w:t>Sábados:</w:t>
      </w:r>
      <w:r w:rsidR="00E03B7F">
        <w:t xml:space="preserve"> </w:t>
      </w:r>
      <w:r w:rsidR="00E03B7F">
        <w:rPr>
          <w:spacing w:val="1"/>
        </w:rPr>
        <w:t xml:space="preserve">Jerusalén 4, Haifa 2, Tel Aviv 1. </w:t>
      </w:r>
      <w:r w:rsidR="00E03B7F">
        <w:rPr>
          <w:rFonts w:ascii="Router-Medium" w:hAnsi="Router-Medium" w:cs="Router-Medium"/>
        </w:rPr>
        <w:t>Domingos:</w:t>
      </w:r>
      <w:r w:rsidR="00E03B7F">
        <w:t xml:space="preserve"> Jerusalén 3. Haifa 2. Tel Aviv 2.</w:t>
      </w:r>
    </w:p>
    <w:p w14:paraId="22DFC321" w14:textId="4DDBA00A" w:rsidR="00E03B7F" w:rsidRDefault="00E03B7F" w:rsidP="00E03B7F">
      <w:pPr>
        <w:pStyle w:val="nochescabecera"/>
        <w:spacing w:line="216" w:lineRule="auto"/>
      </w:pPr>
    </w:p>
    <w:p w14:paraId="67F8F65A" w14:textId="711388F4" w:rsidR="00E03B7F" w:rsidRPr="00E03B7F" w:rsidRDefault="00E03B7F" w:rsidP="00E03B7F">
      <w:pPr>
        <w:pStyle w:val="Ladilloitinerario"/>
        <w:spacing w:line="216" w:lineRule="auto"/>
      </w:pPr>
      <w:r w:rsidRPr="00E03B7F">
        <w:t>Día 1º (Domingo) JERUSALÉN</w:t>
      </w:r>
    </w:p>
    <w:p w14:paraId="550FC35F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Ben Gurion. Traslado al hotel.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8C6E3D5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11F57CA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JERUSALÉN </w:t>
      </w:r>
    </w:p>
    <w:p w14:paraId="0A77D26D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hacia el Monte de los Olivos, para apreciar una magnifica vista de la ciudad. Continuamos al Jardín de Getsemaní y la Basílica de la Agonía. Seguiremos hacia la Ciudad Antigua, subiremos a la Explanada del Templo (si fuera posible) y visita del Muro de los Lamentos. A continuación, realizaremos a pie la Vía Dolorosa para llegar al lugar de la crucifixión de Jesús y al Santo Sepulcro. Visita del Monte Sion donde se encuentran la Tumba del Rey David, el Cenáculo (lugar de la Ultima Cena) y la Abadía de la Dormición. Seguiremos a la parte moderna de la ciudad para visita al Mercado Popular (Shuk) Mahané Yehuda.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Por la noche posibilidad de realizar en opcional un tour nocturno Show de Luces y Sonido en la Torre de David.</w:t>
      </w:r>
    </w:p>
    <w:p w14:paraId="31D0649C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2B07350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JERUSALÉN</w:t>
      </w:r>
    </w:p>
    <w:p w14:paraId="66449834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Desayuno.</w:t>
      </w:r>
      <w:r w:rsidRPr="00E03B7F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Salida hacia el Santuario del Libro en el Museo de Israel, donde están expuestos los Manuscritos del Mar Muerto, y donde se encuentra la Maqueta de Jerusalén en tiempos de Jesús. Visita panorámica de la Ciudad Moderna y del Parlamento de Israel. Continuamos hacia el pintoresco barrio de Ein Karem, visita la Iglesia de San Juan Bautista. Continuamos con la visita hacia Yad Vashem, Museo y Memorial del Holocausto. </w:t>
      </w:r>
      <w:r w:rsidRPr="00E03B7F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 xml:space="preserve">Alojamiento. </w:t>
      </w:r>
      <w:r w:rsidRPr="00E03B7F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>Posibilidad de realizar en opcional una visita a Belén.</w:t>
      </w:r>
    </w:p>
    <w:p w14:paraId="7090026A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FB9A28E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(Miércoles) JERUSALÉN–RIO JORDAN–GALILEA–HAIFA </w:t>
      </w:r>
    </w:p>
    <w:p w14:paraId="6F9DF9C6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hacia el Mar de Galilea. Seguimos bordeando el Oasis de Jericó, donde disfrutaremos de una vista panorámica del Monte de la Tentación y del Mar Muerto. Llegamos a Yardenit, lugar tradicional del Bautismo en el Río Jordán, y seguiremos para realizar una apasionante travesía en barco en el Mar de Galilea. Seguimos hacia el Monte de las Bienaventuranzas, escenario del Sermón de la Montaña. Visita a Tabgha, lugar de la Multiplicación de los Panes y de los Peces y Cafarnaúm, dónde están la Antigua Sinagoga y Casa de San Pedro. Se continúa bordeando el Mar de Galilea con destino a Haifa.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A84191E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8C454DC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5º (Jueves) HAIFA–ACRE–NAZARETH–HAIFA </w:t>
      </w:r>
    </w:p>
    <w:p w14:paraId="7EF86844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hasta Acre para visitar la antigua Fortaleza de los Cruzados. Continuación hasta Nazareth para visitar la Basílica de la Anunciación y la Carpintería de José. Seguimos hacia una bodega en la zona de la Galilea, para una degustación en esta región, conocida por los mejores vinos producidos en Israel. Retorno a Haifa. Continuamos hacia al Monte Carmelo, donde contemplaremos el Templo Bahaí y sus Jardines Persas, asimismo tendremos una vista panorámica de la ciudad y del puerto.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AC4EB92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F8E050D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6º (Viernes) HAIFA–CESÁREA–TEL AVIV </w:t>
      </w:r>
    </w:p>
    <w:p w14:paraId="5664825D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bordeando el Mar Mediterráneo hasta llegar a Cesárea Marítima, antigua capital Romana, donde visitaremos su Teatro, la ciudad de los Cruzados y el Acueducto Romano. Llegaremos a Tel Aviv-Jaffa. Visita panorámica con autobús por la calle Rotschild y el pintoresco barrio de Neve Tzedek, donde visitaremos el Mercado (Shuk) de HaCarmel. Nos dirigiremos a Jaffa, uno de los puertos más antiguos del mundo. Disfrutaremos de tiempo libre en el Mercado de Pulgas y sus numerosas galerías de arte, artesanía y joyería. O posibilidad de traslado al hotel.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68E9FDED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3BF6C9F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TEL AVIV</w:t>
      </w:r>
    </w:p>
    <w:p w14:paraId="11B715D0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Día libre. Posibilidad de realizar la excursión opcional a Masada y Mar Muerto. Salida hacia la región del Mar Muerto, uno dos lugares más bajo del mundo. Ascensión en cable carril a Masada, última fortificación de los judíos en su lucha contra los romanos. Visita a las excavaciones, el Palacio de Herodes y la Antigua Sinagoga. Tendremos tiempo libre para disfrutar de un baño en las aguas medicinales del Mar Muerto.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37CC7E64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B199427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(Domingo) TEL AVIV </w:t>
      </w:r>
    </w:p>
    <w:p w14:paraId="5F555D21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E03B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Ben Gurion. </w:t>
      </w:r>
      <w:r w:rsidRPr="00E03B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68E2A755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A3A5ABE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</w:pPr>
      <w:r w:rsidRPr="00E03B7F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>Notas:</w:t>
      </w:r>
    </w:p>
    <w:p w14:paraId="0BB81653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Los tours con 14 ó menos pasajeros, pueden ser operados con guía/chofer.</w:t>
      </w:r>
    </w:p>
    <w:p w14:paraId="303D25D3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Los precios no incluyen suplementos por temporadas de fiestas.</w:t>
      </w:r>
    </w:p>
    <w:p w14:paraId="34E0E7EB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Se permite 1 maleta (23 kg) y 1 bolso de mano, por persona.</w:t>
      </w:r>
    </w:p>
    <w:p w14:paraId="332DFB2A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Los tours pueden ser cancelados sin previo aviso.</w:t>
      </w:r>
    </w:p>
    <w:p w14:paraId="0609371A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El orden de las visitas está sujeto a cambio, según la fecha de llegada.</w:t>
      </w:r>
    </w:p>
    <w:p w14:paraId="2A93A6CE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Vuelos con llegada a Israel entre las 23:00-06:00 hrs, tendrán un suplemento.</w:t>
      </w:r>
    </w:p>
    <w:p w14:paraId="7D72F5D0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No habrá cenas después de las 20:30 hrs, ni reembolso.</w:t>
      </w:r>
    </w:p>
    <w:p w14:paraId="3E4D299E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La entrada a Yad Vahem (Memorial del Holocausto) no está permitida a menores de 10 años.</w:t>
      </w:r>
    </w:p>
    <w:p w14:paraId="31427262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E03B7F">
        <w:rPr>
          <w:rFonts w:ascii="Router-Book" w:hAnsi="Router-Book" w:cs="Router-Book"/>
          <w:color w:val="000000"/>
          <w:w w:val="90"/>
          <w:sz w:val="14"/>
          <w:szCs w:val="14"/>
        </w:rPr>
        <w:tab/>
        <w:t>Las excursiones opcionales deben ser reservadas y pagadas por adelantado, una semana antes del programa.</w:t>
      </w:r>
    </w:p>
    <w:p w14:paraId="415E1842" w14:textId="5D2AE73A" w:rsidR="0021700A" w:rsidRDefault="0021700A" w:rsidP="00E03B7F">
      <w:pPr>
        <w:pStyle w:val="Ningnestilodeprrafo"/>
        <w:spacing w:line="216" w:lineRule="auto"/>
        <w:rPr>
          <w:rFonts w:ascii="CoHeadline-Regular" w:hAnsi="CoHeadline-Regular" w:cs="CoHeadline-Regular"/>
          <w:color w:val="C6B012"/>
          <w:w w:val="90"/>
        </w:rPr>
      </w:pPr>
    </w:p>
    <w:p w14:paraId="246AB9B1" w14:textId="48905E10" w:rsidR="00E03B7F" w:rsidRDefault="00E03B7F" w:rsidP="00E03B7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B58E5B"/>
          <w:w w:val="90"/>
          <w:sz w:val="22"/>
          <w:szCs w:val="22"/>
        </w:rPr>
      </w:pPr>
      <w:r w:rsidRPr="00E03B7F">
        <w:rPr>
          <w:rFonts w:ascii="CoHeadline-Regular" w:hAnsi="CoHeadline-Regular" w:cs="CoHeadline-Regular"/>
          <w:color w:val="B58E5B"/>
          <w:w w:val="90"/>
        </w:rPr>
        <w:t>Fechas de inicio</w:t>
      </w:r>
      <w:r>
        <w:rPr>
          <w:rFonts w:ascii="CoHeadline-Regular" w:hAnsi="CoHeadline-Regular" w:cs="CoHeadline-Regular"/>
          <w:color w:val="B58E5B"/>
          <w:w w:val="90"/>
        </w:rPr>
        <w:t xml:space="preserve"> garantizadas</w:t>
      </w:r>
      <w:r w:rsidRPr="00E03B7F">
        <w:rPr>
          <w:rFonts w:ascii="CoHeadline-Regular" w:hAnsi="CoHeadline-Regular" w:cs="CoHeadline-Regular"/>
          <w:color w:val="B58E5B"/>
          <w:w w:val="90"/>
        </w:rPr>
        <w:t xml:space="preserve">: </w:t>
      </w:r>
      <w:r w:rsidRPr="00E03B7F">
        <w:rPr>
          <w:rFonts w:ascii="CoHeadline-Regular" w:hAnsi="CoHeadline-Regular" w:cs="CoHeadline-Regular"/>
          <w:color w:val="B58E5B"/>
          <w:w w:val="90"/>
          <w:sz w:val="22"/>
          <w:szCs w:val="22"/>
        </w:rPr>
        <w:t>Sábados y Domingos</w:t>
      </w:r>
    </w:p>
    <w:p w14:paraId="11763351" w14:textId="77777777" w:rsidR="00A83D80" w:rsidRDefault="00A83D80" w:rsidP="00A83D80">
      <w:pPr>
        <w:pStyle w:val="textomesesfechas"/>
      </w:pPr>
      <w:r>
        <w:t>2025/2026</w:t>
      </w:r>
    </w:p>
    <w:p w14:paraId="2D627CB7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El orden del itinerario puede variar según el día de llegada, pero conservando la totalidad de las visitas.</w:t>
      </w:r>
    </w:p>
    <w:p w14:paraId="7E16E970" w14:textId="77777777" w:rsidR="00E03B7F" w:rsidRPr="00A83D80" w:rsidRDefault="00E03B7F" w:rsidP="00E03B7F">
      <w:pPr>
        <w:pStyle w:val="Ningnestilodeprrafo"/>
        <w:spacing w:line="216" w:lineRule="auto"/>
        <w:rPr>
          <w:rFonts w:ascii="CoHeadline-Regular" w:hAnsi="CoHeadline-Regular" w:cs="CoHeadline-Regular"/>
          <w:color w:val="C6B012"/>
          <w:w w:val="90"/>
          <w:sz w:val="12"/>
          <w:szCs w:val="12"/>
        </w:rPr>
      </w:pPr>
    </w:p>
    <w:p w14:paraId="52FC8134" w14:textId="77777777" w:rsidR="00E03B7F" w:rsidRPr="00E03B7F" w:rsidRDefault="00E03B7F" w:rsidP="00E03B7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B58E5B"/>
          <w:w w:val="90"/>
        </w:rPr>
      </w:pPr>
      <w:r w:rsidRPr="00E03B7F">
        <w:rPr>
          <w:rFonts w:ascii="CoHeadline-Regular" w:hAnsi="CoHeadline-Regular" w:cs="CoHeadline-Regular"/>
          <w:color w:val="B58E5B"/>
          <w:w w:val="90"/>
        </w:rPr>
        <w:t>Incluye</w:t>
      </w:r>
    </w:p>
    <w:p w14:paraId="3BF586AD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salida. Aeropuerto Ben Gurion.</w:t>
      </w:r>
    </w:p>
    <w:p w14:paraId="553C6C12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con chófer de habla inglesa.</w:t>
      </w:r>
    </w:p>
    <w:p w14:paraId="0A0AC47C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Desayuno diario. </w:t>
      </w:r>
    </w:p>
    <w:p w14:paraId="5A2089A2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Excursión en Bus/ Minibús con guía de habla hispana.</w:t>
      </w:r>
    </w:p>
    <w:p w14:paraId="2D4CFBB9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Entradas a los lugares de visita según el programa.</w:t>
      </w:r>
    </w:p>
    <w:p w14:paraId="7D61A2F3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Asistencia al viajero 24 hrs.</w:t>
      </w:r>
    </w:p>
    <w:p w14:paraId="25B52DB4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32A71BBF" w14:textId="77777777" w:rsidR="00E03B7F" w:rsidRPr="00E03B7F" w:rsidRDefault="00E03B7F" w:rsidP="00E03B7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B58E5B"/>
          <w:w w:val="90"/>
          <w:sz w:val="20"/>
          <w:szCs w:val="20"/>
        </w:rPr>
      </w:pPr>
      <w:r w:rsidRPr="00E03B7F">
        <w:rPr>
          <w:rFonts w:ascii="CoHeadline-Regular" w:hAnsi="CoHeadline-Regular" w:cs="CoHeadline-Regular"/>
          <w:color w:val="B58E5B"/>
          <w:w w:val="90"/>
          <w:sz w:val="20"/>
          <w:szCs w:val="20"/>
        </w:rPr>
        <w:t>Pago en destino para tener en cuenta</w:t>
      </w:r>
    </w:p>
    <w:p w14:paraId="4FE0418E" w14:textId="77777777" w:rsidR="00E03B7F" w:rsidRPr="00E03B7F" w:rsidRDefault="00E03B7F" w:rsidP="00E03B7F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03B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Propinas a guías 4 $ y conductor 3 $ por día y persona.</w:t>
      </w:r>
    </w:p>
    <w:p w14:paraId="615F8525" w14:textId="77777777" w:rsidR="00E03B7F" w:rsidRDefault="00E03B7F" w:rsidP="00E03B7F">
      <w:pPr>
        <w:pStyle w:val="Ningnestilodeprrafo"/>
        <w:spacing w:line="216" w:lineRule="auto"/>
        <w:rPr>
          <w:rFonts w:ascii="CoHeadline-Regular" w:hAnsi="CoHeadline-Regular" w:cs="CoHeadline-Regular"/>
          <w:color w:val="C6B012"/>
          <w:w w:val="90"/>
        </w:rPr>
      </w:pPr>
    </w:p>
    <w:p w14:paraId="3A1576D6" w14:textId="77777777" w:rsidR="00E03B7F" w:rsidRPr="00E03B7F" w:rsidRDefault="00E03B7F" w:rsidP="00E03B7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B58E5B"/>
          <w:w w:val="90"/>
        </w:rPr>
      </w:pPr>
      <w:r w:rsidRPr="00E03B7F">
        <w:rPr>
          <w:rFonts w:ascii="CoHeadline-Regular" w:hAnsi="CoHeadline-Regular" w:cs="CoHeadline-Regular"/>
          <w:color w:val="B58E5B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482"/>
      </w:tblGrid>
      <w:tr w:rsidR="00E03B7F" w:rsidRPr="00E03B7F" w14:paraId="7A107D8D" w14:textId="77777777" w:rsidTr="00A83D80">
        <w:trPr>
          <w:trHeight w:val="60"/>
          <w:tblHeader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AFBB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03B7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776C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03B7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1F96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03B7F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E03B7F" w:rsidRPr="00E03B7F" w14:paraId="19C1A729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5AD960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Jerusalén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61D53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Prima Park / Royal Plaza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73DD281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E03B7F" w:rsidRPr="00E03B7F" w14:paraId="602E2EA1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53692F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9B08A4A" w14:textId="77777777" w:rsidR="00E03B7F" w:rsidRPr="00E03B7F" w:rsidRDefault="00E03B7F" w:rsidP="00E03B7F">
            <w:pPr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Grand Court / Ramada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4B5DEB8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03B7F" w:rsidRPr="00E03B7F" w14:paraId="6D2FC534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BFC501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5F5B47E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Leonardo Plaza / Vert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1A2CA7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</w:t>
            </w:r>
          </w:p>
        </w:tc>
      </w:tr>
      <w:tr w:rsidR="00E03B7F" w:rsidRPr="00E03B7F" w14:paraId="684068F6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AD411E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Haifa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DA8050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Golden Crown / Bay View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1D58AF3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E03B7F" w:rsidRPr="00E03B7F" w14:paraId="449DB736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A0799A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09E9846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Mirabelle / Dan Panorama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F4491E4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03B7F" w:rsidRPr="00E03B7F" w14:paraId="14EF497C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18A7538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7BFE70B" w14:textId="77777777" w:rsidR="00E03B7F" w:rsidRPr="00E03B7F" w:rsidRDefault="00E03B7F" w:rsidP="00E03B7F">
            <w:pPr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Leonardo Plaza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80F7B0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</w:t>
            </w:r>
          </w:p>
        </w:tc>
      </w:tr>
      <w:tr w:rsidR="00E03B7F" w:rsidRPr="00E03B7F" w14:paraId="6FD378E9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E2C548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Tel Aviv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8B72D94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NYX / Brut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65C591D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E03B7F" w:rsidRPr="00E03B7F" w14:paraId="12817FC0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D27882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B65E26E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Metropolitan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AC4936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03B7F" w:rsidRPr="00E03B7F" w14:paraId="09B768FA" w14:textId="77777777" w:rsidTr="00A83D80">
        <w:trPr>
          <w:trHeight w:val="60"/>
        </w:trPr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D0EA82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6553A2F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Herods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EA5CD08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</w:t>
            </w:r>
          </w:p>
        </w:tc>
      </w:tr>
    </w:tbl>
    <w:p w14:paraId="5C42F3B8" w14:textId="77777777" w:rsidR="00E03B7F" w:rsidRPr="00E03B7F" w:rsidRDefault="00E03B7F" w:rsidP="00E03B7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690"/>
        <w:gridCol w:w="444"/>
        <w:gridCol w:w="690"/>
        <w:gridCol w:w="444"/>
        <w:gridCol w:w="690"/>
        <w:gridCol w:w="444"/>
      </w:tblGrid>
      <w:tr w:rsidR="00E03B7F" w:rsidRPr="00E03B7F" w14:paraId="6C9494F6" w14:textId="77777777" w:rsidTr="00A83D80">
        <w:trPr>
          <w:trHeight w:val="3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425D" w14:textId="77777777" w:rsidR="00E03B7F" w:rsidRPr="00E03B7F" w:rsidRDefault="00E03B7F" w:rsidP="00E03B7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B58E5B"/>
                <w:w w:val="90"/>
              </w:rPr>
            </w:pPr>
            <w:r w:rsidRPr="00E03B7F">
              <w:rPr>
                <w:rFonts w:ascii="CoHeadline-Regular" w:hAnsi="CoHeadline-Regular" w:cs="CoHeadline-Regular"/>
                <w:color w:val="B58E5B"/>
                <w:w w:val="90"/>
              </w:rPr>
              <w:t>Precios por persona USD</w:t>
            </w:r>
          </w:p>
          <w:p w14:paraId="5D14BA08" w14:textId="77777777" w:rsidR="00E03B7F" w:rsidRPr="00E03B7F" w:rsidRDefault="00E03B7F" w:rsidP="00E03B7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B58E5B"/>
                <w:w w:val="90"/>
              </w:rPr>
            </w:pPr>
            <w:r w:rsidRPr="00E03B7F">
              <w:rPr>
                <w:rFonts w:ascii="CoHeadline-Regular" w:hAnsi="CoHeadline-Regular" w:cs="CoHeadline-Regular"/>
                <w:color w:val="B58E5B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B35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03B7F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Turista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537F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03B7F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F3D8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03B7F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 Sup.</w:t>
            </w:r>
          </w:p>
        </w:tc>
      </w:tr>
      <w:tr w:rsidR="00E03B7F" w:rsidRPr="00E03B7F" w14:paraId="45C3AD4E" w14:textId="77777777" w:rsidTr="00A83D80">
        <w:trPr>
          <w:trHeight w:hRule="exact" w:val="6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8600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D1132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5F61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D1132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DA9D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92B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E03B7F" w:rsidRPr="00E03B7F" w14:paraId="2F0DE891" w14:textId="77777777" w:rsidTr="00A83D80">
        <w:trPr>
          <w:trHeight w:val="113"/>
        </w:trPr>
        <w:tc>
          <w:tcPr>
            <w:tcW w:w="7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6AF7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Marzo: 1, 2, 8, 9, 15, 16, 22, 23. Mayo: 31. Junio: 1, 7, 8, 14, 15, 21, 22, 28, 29. </w:t>
            </w:r>
          </w:p>
          <w:p w14:paraId="69007991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Julio: 5, 6, 12, 13, 19, 20, 26, 27. Diciembre: 6, 7, 13, 14, 20, 21, 27, 28. </w:t>
            </w:r>
          </w:p>
          <w:p w14:paraId="5244A8D6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2026: Enero: 3, 4, 10, 11, 17, 18, 24, 25, 31. Febrero: 1, 7, 8, 14, 15, 21, 22.   </w:t>
            </w:r>
          </w:p>
        </w:tc>
      </w:tr>
      <w:tr w:rsidR="00E03B7F" w:rsidRPr="00E03B7F" w14:paraId="463F9528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FDFD0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FFEF" w14:textId="0B078C72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BC57B5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731A" w14:textId="2A004330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B576B3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7A218" w14:textId="315832C0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32504F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791665A3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EAB0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1C87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895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FC68E5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EAC9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1.155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4C19CD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C62E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1.545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6DC473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03D93375" w14:textId="77777777" w:rsidTr="00A83D80">
        <w:trPr>
          <w:trHeight w:val="1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13B3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6 cenas (Salidas Sábados)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B309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D7479A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7EA3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375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212D0D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0C8A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4FC22D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1E0F3989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D3C4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1"/>
                <w:w w:val="90"/>
                <w:sz w:val="16"/>
                <w:szCs w:val="16"/>
              </w:rPr>
              <w:t>Suplemento 5 cenas (Salidas Domingos)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CBE2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280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D19A74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4FEB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49ED44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567E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A3054E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57C522E7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F916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Marzo: 29, 30. Abril: 5, 6, 26, 27. Mayo: 3, 4, 10, 11, 17, 18, 24, 25. </w:t>
            </w:r>
          </w:p>
          <w:p w14:paraId="4446A34C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Agosto: 2, 3, 9, 10, 16, 17, 23, 24, 30, 31. Septiembre: 6, 7. </w:t>
            </w:r>
          </w:p>
          <w:p w14:paraId="64F3806F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Octubre: 25, 26. Noviembre: 1, 2, 8, 9, 15, 16, 22, 23, 29, 30.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1CC1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D11324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C310AC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7A5C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D11324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5A207F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726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3A4064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E03B7F" w:rsidRPr="00E03B7F" w14:paraId="6B6AE05E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8EB4F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050C" w14:textId="0F61375C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7684EA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B988" w14:textId="0F37E2CF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B3B7CE8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C82A" w14:textId="4E3F4BF6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92E513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56A0ED13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E6783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060C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62E521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D1CF9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1.290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4D4B36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B066C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1.670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04232BB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3D0EE49F" w14:textId="77777777" w:rsidTr="00A83D80">
        <w:trPr>
          <w:trHeight w:val="1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D421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6 cenas (Salidas Sábados)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FB35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FB1ECF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9BD18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375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383003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CB51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702AF60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4A6867C1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56D11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1"/>
                <w:w w:val="90"/>
                <w:sz w:val="16"/>
                <w:szCs w:val="16"/>
              </w:rPr>
              <w:t>Suplemento 5 cenas (Salidas Domingos)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6260D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280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BEAABE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3C21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747044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B5F8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868E00E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3BE56F46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13BD2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Abril: 12, 13, 19, 20. Sep: 13, 14, 20, 21. Octubre: 4, 5, 11, 12, 18, 19.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9F90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D11324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361A9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73DC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D11324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5F96E6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D11324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5C54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9BE679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E03B7F" w:rsidRPr="00E03B7F" w14:paraId="67CD7616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968F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ECC1" w14:textId="3ABF320B" w:rsidR="00E03B7F" w:rsidRPr="00E03B7F" w:rsidRDefault="00497F27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E03B7F"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E03B7F"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ED64E1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F17D" w14:textId="4DB93E7D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943BE0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D6C4" w14:textId="7C25A382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497F2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410799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7BFE021C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80D59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E3A1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1.155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7D5839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8082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1.480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84FA74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1E50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1.745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D5CCBA9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03B7F" w:rsidRPr="00E03B7F" w14:paraId="5A2D7A53" w14:textId="77777777" w:rsidTr="00A83D80">
        <w:trPr>
          <w:trHeight w:val="1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E5B4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cenas (temporada fiestas consultar)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1C0E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B3133FA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F76D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580950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9E71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D2B9C5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E03B7F" w:rsidRPr="00E03B7F" w14:paraId="75FD4583" w14:textId="77777777" w:rsidTr="00A83D80">
        <w:trPr>
          <w:trHeight w:val="1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AA74" w14:textId="77777777" w:rsidR="00E03B7F" w:rsidRPr="00E03B7F" w:rsidRDefault="00E03B7F" w:rsidP="00E03B7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 obligatorio:</w:t>
            </w:r>
          </w:p>
          <w:p w14:paraId="1D29F7FD" w14:textId="77777777" w:rsidR="00E03B7F" w:rsidRPr="00E03B7F" w:rsidRDefault="00E03B7F" w:rsidP="00E03B7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03B7F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Salidas: Abril 13, 19, 20 26, 27 (cena Día del Holocausto y de los Soldados)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6233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932EB2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395B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6" w:space="0" w:color="CD132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6C37F8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CD1321"/>
              <w:bottom w:val="single" w:sz="4" w:space="0" w:color="auto"/>
              <w:right w:val="single" w:sz="6" w:space="0" w:color="63636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EBC0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63636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80099B" w14:textId="77777777" w:rsidR="00E03B7F" w:rsidRPr="00E03B7F" w:rsidRDefault="00E03B7F" w:rsidP="00E03B7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03B7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A0A6002" w14:textId="77777777" w:rsidR="00E03B7F" w:rsidRPr="004906BE" w:rsidRDefault="00E03B7F" w:rsidP="00E03B7F">
      <w:pPr>
        <w:pStyle w:val="Ningnestilodeprrafo"/>
        <w:spacing w:line="216" w:lineRule="auto"/>
        <w:rPr>
          <w:rFonts w:ascii="CoHeadline-Regular" w:hAnsi="CoHeadline-Regular" w:cs="CoHeadline-Regular"/>
          <w:color w:val="C6B012"/>
          <w:w w:val="90"/>
        </w:rPr>
      </w:pPr>
    </w:p>
    <w:sectPr w:rsidR="00E03B7F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D718A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97F27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8A4611"/>
    <w:rsid w:val="009467C5"/>
    <w:rsid w:val="00957DB7"/>
    <w:rsid w:val="00974CBF"/>
    <w:rsid w:val="009C7CAC"/>
    <w:rsid w:val="00A26BE9"/>
    <w:rsid w:val="00A57D77"/>
    <w:rsid w:val="00A83D80"/>
    <w:rsid w:val="00AB39D3"/>
    <w:rsid w:val="00AC6703"/>
    <w:rsid w:val="00B05A44"/>
    <w:rsid w:val="00BD69F6"/>
    <w:rsid w:val="00CB6B4C"/>
    <w:rsid w:val="00CB7AD3"/>
    <w:rsid w:val="00CE10A0"/>
    <w:rsid w:val="00D110D7"/>
    <w:rsid w:val="00E03B7F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E03B7F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E03B7F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E03B7F"/>
    <w:pPr>
      <w:spacing w:line="17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E03B7F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E03B7F"/>
  </w:style>
  <w:style w:type="paragraph" w:customStyle="1" w:styleId="incluyeHoteles-Incluye">
    <w:name w:val="incluye (Hoteles-Incluye)"/>
    <w:basedOn w:val="Textoitinerario"/>
    <w:uiPriority w:val="99"/>
    <w:rsid w:val="00E03B7F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E03B7F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E03B7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E03B7F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E03B7F"/>
    <w:pPr>
      <w:autoSpaceDE w:val="0"/>
      <w:autoSpaceDN w:val="0"/>
      <w:adjustRightInd w:val="0"/>
      <w:spacing w:line="18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suplementosprecios">
    <w:name w:val="suplementos (precios)"/>
    <w:basedOn w:val="Ningnestilodeprrafo"/>
    <w:uiPriority w:val="99"/>
    <w:rsid w:val="00E03B7F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E03B7F"/>
    <w:pPr>
      <w:widowControl/>
      <w:tabs>
        <w:tab w:val="right" w:leader="dot" w:pos="2268"/>
        <w:tab w:val="right" w:pos="2863"/>
        <w:tab w:val="right" w:pos="3005"/>
      </w:tabs>
      <w:spacing w:line="18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2025-02-11T03:00:00Z</dcterms:modified>
</cp:coreProperties>
</file>